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2EDFF5" w14:textId="718FF74C" w:rsidR="00AB5C1D" w:rsidRPr="006E0E1B" w:rsidRDefault="00AB5C1D" w:rsidP="006E0E1B">
      <w:pPr>
        <w:pStyle w:val="ListParagraph"/>
        <w:numPr>
          <w:ilvl w:val="0"/>
          <w:numId w:val="5"/>
        </w:num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6E0E1B">
        <w:rPr>
          <w:rFonts w:ascii="Open Sans" w:hAnsi="Open Sans"/>
          <w:color w:val="525C65"/>
          <w:sz w:val="21"/>
          <w:szCs w:val="21"/>
          <w:shd w:val="clear" w:color="auto" w:fill="FFFFFF"/>
        </w:rPr>
        <w:t xml:space="preserve">Create appropriate Azure resources to utilize Application Insights and Azure Log Analytics. </w:t>
      </w:r>
    </w:p>
    <w:p w14:paraId="68FD0F23" w14:textId="4F3AA5DA" w:rsidR="00AB5C1D" w:rsidRDefault="00AB5C1D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 xml:space="preserve">As evidence, provide a screenshot of the resource group containing your running resources. </w:t>
      </w:r>
    </w:p>
    <w:p w14:paraId="17F98ADE" w14:textId="16622A7D" w:rsidR="00AB5C1D" w:rsidRDefault="001D1882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1D1882">
        <w:rPr>
          <w:rFonts w:ascii="Open Sans" w:hAnsi="Open Sans"/>
          <w:color w:val="525C65"/>
          <w:sz w:val="21"/>
          <w:szCs w:val="21"/>
          <w:shd w:val="clear" w:color="auto" w:fill="FFFFFF"/>
        </w:rPr>
        <w:drawing>
          <wp:inline distT="0" distB="0" distL="0" distR="0" wp14:anchorId="4F04BE73" wp14:editId="0BEC52D0">
            <wp:extent cx="6858000" cy="38989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9B30" w14:textId="200E8B27" w:rsidR="00AB5C1D" w:rsidRDefault="00AB5C1D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br w:type="page"/>
      </w:r>
    </w:p>
    <w:p w14:paraId="1B51E155" w14:textId="5A3B44C4" w:rsidR="00827756" w:rsidRPr="006E0E1B" w:rsidRDefault="00827756" w:rsidP="006E0E1B">
      <w:pPr>
        <w:pStyle w:val="ListParagraph"/>
        <w:numPr>
          <w:ilvl w:val="0"/>
          <w:numId w:val="5"/>
        </w:num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6E0E1B">
        <w:rPr>
          <w:rFonts w:ascii="Open Sans" w:hAnsi="Open Sans"/>
          <w:color w:val="525C65"/>
          <w:sz w:val="21"/>
          <w:szCs w:val="21"/>
          <w:shd w:val="clear" w:color="auto" w:fill="FFFFFF"/>
        </w:rPr>
        <w:lastRenderedPageBreak/>
        <w:t>Enable Application Insights for a VM Scale Set.</w:t>
      </w:r>
    </w:p>
    <w:p w14:paraId="641DE20B" w14:textId="77777777" w:rsidR="00827756" w:rsidRPr="00827756" w:rsidRDefault="00827756" w:rsidP="00827756">
      <w:pPr>
        <w:spacing w:after="225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827756">
        <w:rPr>
          <w:rFonts w:ascii="Times New Roman" w:eastAsia="Times New Roman" w:hAnsi="Times New Roman" w:cs="Times New Roman"/>
          <w:sz w:val="21"/>
          <w:szCs w:val="21"/>
        </w:rPr>
        <w:t>As evidence, provide a screenshot of the metrics from the VM Scale Set instance. This should show the following information:</w:t>
      </w:r>
    </w:p>
    <w:p w14:paraId="6975A84B" w14:textId="77777777" w:rsidR="00827756" w:rsidRPr="00827756" w:rsidRDefault="00827756" w:rsidP="00827756">
      <w:pPr>
        <w:numPr>
          <w:ilvl w:val="0"/>
          <w:numId w:val="3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827756">
        <w:rPr>
          <w:rFonts w:ascii="Times New Roman" w:eastAsia="Times New Roman" w:hAnsi="Times New Roman" w:cs="Times New Roman"/>
          <w:sz w:val="21"/>
          <w:szCs w:val="21"/>
        </w:rPr>
        <w:t>CPU %</w:t>
      </w:r>
    </w:p>
    <w:p w14:paraId="61C63F74" w14:textId="77777777" w:rsidR="00827756" w:rsidRPr="00827756" w:rsidRDefault="00827756" w:rsidP="00827756">
      <w:pPr>
        <w:numPr>
          <w:ilvl w:val="0"/>
          <w:numId w:val="3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827756">
        <w:rPr>
          <w:rFonts w:ascii="Times New Roman" w:eastAsia="Times New Roman" w:hAnsi="Times New Roman" w:cs="Times New Roman"/>
          <w:sz w:val="21"/>
          <w:szCs w:val="21"/>
        </w:rPr>
        <w:t>Available Memory %</w:t>
      </w:r>
    </w:p>
    <w:p w14:paraId="0D7D28CC" w14:textId="77777777" w:rsidR="00827756" w:rsidRPr="00827756" w:rsidRDefault="00827756" w:rsidP="00827756">
      <w:pPr>
        <w:numPr>
          <w:ilvl w:val="0"/>
          <w:numId w:val="3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827756">
        <w:rPr>
          <w:rFonts w:ascii="Times New Roman" w:eastAsia="Times New Roman" w:hAnsi="Times New Roman" w:cs="Times New Roman"/>
          <w:sz w:val="21"/>
          <w:szCs w:val="21"/>
        </w:rPr>
        <w:t>Information about the Disk</w:t>
      </w:r>
    </w:p>
    <w:p w14:paraId="1592E3EB" w14:textId="21E87E0A" w:rsidR="00827756" w:rsidRDefault="00827756" w:rsidP="00827756">
      <w:pPr>
        <w:numPr>
          <w:ilvl w:val="0"/>
          <w:numId w:val="3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827756">
        <w:rPr>
          <w:rFonts w:ascii="Times New Roman" w:eastAsia="Times New Roman" w:hAnsi="Times New Roman" w:cs="Times New Roman"/>
          <w:sz w:val="21"/>
          <w:szCs w:val="21"/>
        </w:rPr>
        <w:t>Information about the bytes sent and received.</w:t>
      </w:r>
    </w:p>
    <w:p w14:paraId="6F37FA9B" w14:textId="519A31BC" w:rsidR="00AB5C1D" w:rsidRDefault="00AB5C1D" w:rsidP="00AB5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AB5C1D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5A4D7DC7" wp14:editId="3ED6CD99">
            <wp:extent cx="5943600" cy="2194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DA42" w14:textId="4EB6CA5D" w:rsidR="00AB5C1D" w:rsidRDefault="00AB5C1D" w:rsidP="00AB5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AB5C1D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71F28A3F" wp14:editId="1CF71A40">
            <wp:extent cx="5943600" cy="1261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25B4" w14:textId="421A2990" w:rsidR="00AB5C1D" w:rsidRPr="00827756" w:rsidRDefault="00AB5C1D" w:rsidP="00AB5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AB5C1D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00B947B1" wp14:editId="740CF74B">
            <wp:extent cx="5943600" cy="2211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DC41" w14:textId="65DEDF79" w:rsidR="00827756" w:rsidRDefault="00827756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827756">
        <w:rPr>
          <w:rFonts w:ascii="Open Sans" w:hAnsi="Open Sans"/>
          <w:noProof/>
          <w:color w:val="525C65"/>
          <w:sz w:val="21"/>
          <w:szCs w:val="21"/>
          <w:shd w:val="clear" w:color="auto" w:fill="FFFFFF"/>
        </w:rPr>
        <w:lastRenderedPageBreak/>
        <w:drawing>
          <wp:inline distT="0" distB="0" distL="0" distR="0" wp14:anchorId="4BCE40E0" wp14:editId="7AFD634E">
            <wp:extent cx="5943600" cy="25438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F78A" w14:textId="50654179" w:rsidR="006E0E1B" w:rsidRDefault="006E0E1B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790F1461" w14:textId="77777777" w:rsidR="007E1CBB" w:rsidRDefault="007E1CBB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br w:type="page"/>
      </w:r>
    </w:p>
    <w:p w14:paraId="6BA4177B" w14:textId="726DCAEE" w:rsidR="006E0E1B" w:rsidRDefault="006E0E1B" w:rsidP="006E0E1B">
      <w:pPr>
        <w:pStyle w:val="ListParagraph"/>
        <w:numPr>
          <w:ilvl w:val="0"/>
          <w:numId w:val="6"/>
        </w:num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6E0E1B">
        <w:rPr>
          <w:rFonts w:ascii="Open Sans" w:hAnsi="Open Sans"/>
          <w:color w:val="525C65"/>
          <w:sz w:val="21"/>
          <w:szCs w:val="21"/>
          <w:shd w:val="clear" w:color="auto" w:fill="FFFFFF"/>
        </w:rPr>
        <w:lastRenderedPageBreak/>
        <w:t xml:space="preserve">As evidence, provide a screenshot showing Application Insights is enabled on the AKS cluster. </w:t>
      </w:r>
      <w:r w:rsidRPr="0005500E">
        <w:rPr>
          <w:noProof/>
          <w:shd w:val="clear" w:color="auto" w:fill="FFFFFF"/>
        </w:rPr>
        <w:drawing>
          <wp:inline distT="0" distB="0" distL="0" distR="0" wp14:anchorId="7093E8A9" wp14:editId="75518258">
            <wp:extent cx="5943600" cy="25939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8CEC" w14:textId="76499B35" w:rsidR="006E0E1B" w:rsidRDefault="006E0E1B" w:rsidP="006E0E1B">
      <w:pPr>
        <w:ind w:left="360"/>
      </w:pPr>
      <w:r w:rsidRPr="004C38EE">
        <w:rPr>
          <w:noProof/>
        </w:rPr>
        <w:drawing>
          <wp:inline distT="0" distB="0" distL="0" distR="0" wp14:anchorId="637BF633" wp14:editId="25A0F2C6">
            <wp:extent cx="5943600" cy="2728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4763" w14:textId="77777777" w:rsidR="007E1CBB" w:rsidRDefault="007E1CBB" w:rsidP="007E1CBB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>Containers</w:t>
      </w:r>
    </w:p>
    <w:p w14:paraId="0E9A8287" w14:textId="77777777" w:rsidR="007E1CBB" w:rsidRDefault="007E1CBB" w:rsidP="007E1CBB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4C38EE">
        <w:rPr>
          <w:rFonts w:ascii="Open Sans" w:hAnsi="Open Sans"/>
          <w:noProof/>
          <w:color w:val="525C65"/>
          <w:sz w:val="21"/>
          <w:szCs w:val="21"/>
          <w:shd w:val="clear" w:color="auto" w:fill="FFFFFF"/>
        </w:rPr>
        <w:lastRenderedPageBreak/>
        <w:drawing>
          <wp:inline distT="0" distB="0" distL="0" distR="0" wp14:anchorId="588E20A6" wp14:editId="5F877591">
            <wp:extent cx="5943600" cy="3152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38E5" w14:textId="77777777" w:rsidR="007E1CBB" w:rsidRDefault="007E1CBB" w:rsidP="006E0E1B">
      <w:pPr>
        <w:ind w:left="360"/>
      </w:pPr>
    </w:p>
    <w:p w14:paraId="707D0594" w14:textId="77777777" w:rsidR="006E0E1B" w:rsidRPr="006E0E1B" w:rsidRDefault="006E0E1B" w:rsidP="006E0E1B">
      <w:pPr>
        <w:pStyle w:val="ListParagraph"/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578D9EB7" w14:textId="1125C219" w:rsidR="006E0E1B" w:rsidRDefault="006E0E1B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521E5D3A" w14:textId="3B10E9D1" w:rsidR="00157474" w:rsidRDefault="00157474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222F5AE8" w14:textId="77777777" w:rsidR="007E1CBB" w:rsidRDefault="007E1CBB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br w:type="page"/>
      </w:r>
    </w:p>
    <w:p w14:paraId="7C049E8C" w14:textId="528DBA42" w:rsidR="000C29B0" w:rsidRPr="006E0E1B" w:rsidRDefault="000C29B0" w:rsidP="006E0E1B">
      <w:pPr>
        <w:pStyle w:val="ListParagraph"/>
        <w:numPr>
          <w:ilvl w:val="0"/>
          <w:numId w:val="7"/>
        </w:num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6E0E1B">
        <w:rPr>
          <w:rFonts w:ascii="Open Sans" w:hAnsi="Open Sans"/>
          <w:color w:val="525C65"/>
          <w:sz w:val="21"/>
          <w:szCs w:val="21"/>
          <w:shd w:val="clear" w:color="auto" w:fill="FFFFFF"/>
        </w:rPr>
        <w:lastRenderedPageBreak/>
        <w:t>Create an alert</w:t>
      </w:r>
    </w:p>
    <w:p w14:paraId="2A377FCC" w14:textId="77777777" w:rsidR="006F50CD" w:rsidRDefault="006F50CD" w:rsidP="006F50CD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>As evidence, provide a screenshot of the Azure Alert and email sent when the alert is triggered.</w:t>
      </w:r>
    </w:p>
    <w:p w14:paraId="530E88AB" w14:textId="75D5A159" w:rsidR="006F50CD" w:rsidRDefault="006F50CD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6F50CD">
        <w:rPr>
          <w:rFonts w:ascii="Open Sans" w:hAnsi="Open Sans"/>
          <w:noProof/>
          <w:color w:val="525C65"/>
          <w:sz w:val="21"/>
          <w:szCs w:val="21"/>
          <w:shd w:val="clear" w:color="auto" w:fill="FFFFFF"/>
        </w:rPr>
        <w:drawing>
          <wp:inline distT="0" distB="0" distL="0" distR="0" wp14:anchorId="1C9C0E71" wp14:editId="7AA18976">
            <wp:extent cx="5943600" cy="27216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966E" w14:textId="77777777" w:rsidR="00EE6BC0" w:rsidRDefault="00EE6BC0" w:rsidP="00EE6BC0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CC6556">
        <w:rPr>
          <w:rFonts w:ascii="Open Sans" w:hAnsi="Open Sans"/>
          <w:noProof/>
          <w:color w:val="525C65"/>
          <w:sz w:val="21"/>
          <w:szCs w:val="21"/>
          <w:shd w:val="clear" w:color="auto" w:fill="FFFFFF"/>
        </w:rPr>
        <w:drawing>
          <wp:inline distT="0" distB="0" distL="0" distR="0" wp14:anchorId="25FA5B9F" wp14:editId="1099B0B1">
            <wp:extent cx="5943600" cy="8883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CDBC" w14:textId="77777777" w:rsidR="00EE6BC0" w:rsidRDefault="00EE6BC0" w:rsidP="00EE6BC0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4E2167">
        <w:rPr>
          <w:rFonts w:ascii="Open Sans" w:hAnsi="Open Sans"/>
          <w:noProof/>
          <w:color w:val="525C65"/>
          <w:sz w:val="21"/>
          <w:szCs w:val="21"/>
          <w:shd w:val="clear" w:color="auto" w:fill="FFFFFF"/>
        </w:rPr>
        <w:drawing>
          <wp:inline distT="0" distB="0" distL="0" distR="0" wp14:anchorId="731C262D" wp14:editId="19F18F2D">
            <wp:extent cx="5943600" cy="41014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CA65" w14:textId="77777777" w:rsidR="00EE6BC0" w:rsidRDefault="00EE6BC0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4934E8B6" w14:textId="77777777" w:rsidR="006F50CD" w:rsidRDefault="006F50CD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1A3126AB" w14:textId="77777777" w:rsidR="006F50CD" w:rsidRDefault="006F50CD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49E557D8" w14:textId="062F050C" w:rsidR="001F0F61" w:rsidRPr="006E0E1B" w:rsidRDefault="001F0F61" w:rsidP="006E0E1B">
      <w:pPr>
        <w:pStyle w:val="ListParagraph"/>
        <w:numPr>
          <w:ilvl w:val="0"/>
          <w:numId w:val="7"/>
        </w:num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6E0E1B">
        <w:rPr>
          <w:rFonts w:ascii="Open Sans" w:hAnsi="Open Sans"/>
          <w:color w:val="525C65"/>
          <w:sz w:val="21"/>
          <w:szCs w:val="21"/>
          <w:shd w:val="clear" w:color="auto" w:fill="FFFFFF"/>
        </w:rPr>
        <w:t>Create a horizontal pod auto scaler and cause load on the container.</w:t>
      </w:r>
    </w:p>
    <w:p w14:paraId="5ED40CA0" w14:textId="525C56A5" w:rsidR="001F0F61" w:rsidRDefault="001F0F61" w:rsidP="001F0F61">
      <w:pPr>
        <w:numPr>
          <w:ilvl w:val="0"/>
          <w:numId w:val="2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1F0F61">
        <w:rPr>
          <w:rFonts w:ascii="Times New Roman" w:eastAsia="Times New Roman" w:hAnsi="Times New Roman" w:cs="Times New Roman"/>
          <w:sz w:val="21"/>
          <w:szCs w:val="21"/>
        </w:rPr>
        <w:t xml:space="preserve">The output of the Horizontal Pod </w:t>
      </w:r>
      <w:proofErr w:type="spellStart"/>
      <w:r w:rsidRPr="001F0F61">
        <w:rPr>
          <w:rFonts w:ascii="Times New Roman" w:eastAsia="Times New Roman" w:hAnsi="Times New Roman" w:cs="Times New Roman"/>
          <w:sz w:val="21"/>
          <w:szCs w:val="21"/>
        </w:rPr>
        <w:t>Autoscaler</w:t>
      </w:r>
      <w:proofErr w:type="spellEnd"/>
      <w:r w:rsidRPr="001F0F61">
        <w:rPr>
          <w:rFonts w:ascii="Times New Roman" w:eastAsia="Times New Roman" w:hAnsi="Times New Roman" w:cs="Times New Roman"/>
          <w:sz w:val="21"/>
          <w:szCs w:val="21"/>
        </w:rPr>
        <w:t>, showing an increase in the number of pods.</w:t>
      </w:r>
    </w:p>
    <w:p w14:paraId="07F536DC" w14:textId="65CFC955" w:rsidR="001F0F61" w:rsidRDefault="001F0F61" w:rsidP="001F0F61">
      <w:pPr>
        <w:numPr>
          <w:ilvl w:val="0"/>
          <w:numId w:val="2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1F0F61">
        <w:rPr>
          <w:rFonts w:ascii="Times New Roman" w:eastAsia="Times New Roman" w:hAnsi="Times New Roman" w:cs="Times New Roman"/>
          <w:sz w:val="21"/>
          <w:szCs w:val="21"/>
        </w:rPr>
        <w:t>The Application Insights metrics which show the increase in the number of pods.</w:t>
      </w:r>
    </w:p>
    <w:p w14:paraId="655E877C" w14:textId="76808FE9" w:rsidR="004D09B2" w:rsidRDefault="00222EBD" w:rsidP="001F0F61">
      <w:pPr>
        <w:numPr>
          <w:ilvl w:val="0"/>
          <w:numId w:val="2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222EBD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583112E5" wp14:editId="6DAEC536">
            <wp:extent cx="4826248" cy="252425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5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EBD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</w:p>
    <w:p w14:paraId="3D1DE51E" w14:textId="33A6744A" w:rsidR="004D09B2" w:rsidRDefault="004D09B2" w:rsidP="001F0F61">
      <w:pPr>
        <w:numPr>
          <w:ilvl w:val="0"/>
          <w:numId w:val="2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4D09B2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13C7F9C0" wp14:editId="79C4FD6F">
            <wp:extent cx="4946904" cy="2457576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BD49" w14:textId="35D82492" w:rsidR="00222EBD" w:rsidRDefault="00222EBD" w:rsidP="001F0F61">
      <w:pPr>
        <w:numPr>
          <w:ilvl w:val="0"/>
          <w:numId w:val="2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</w:p>
    <w:p w14:paraId="18972DB2" w14:textId="06CE179C" w:rsidR="008023F7" w:rsidRPr="001F0F61" w:rsidRDefault="008023F7" w:rsidP="001F0F61">
      <w:pPr>
        <w:numPr>
          <w:ilvl w:val="0"/>
          <w:numId w:val="2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</w:p>
    <w:p w14:paraId="65465C81" w14:textId="3FFFB75A" w:rsidR="001F0F61" w:rsidRDefault="001F0F61" w:rsidP="001F0F61">
      <w:pPr>
        <w:numPr>
          <w:ilvl w:val="0"/>
          <w:numId w:val="2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1F0F61">
        <w:rPr>
          <w:rFonts w:ascii="Times New Roman" w:eastAsia="Times New Roman" w:hAnsi="Times New Roman" w:cs="Times New Roman"/>
          <w:sz w:val="21"/>
          <w:szCs w:val="21"/>
        </w:rPr>
        <w:t>The email you received from the alert when the pod count increased.</w:t>
      </w:r>
    </w:p>
    <w:p w14:paraId="5029C805" w14:textId="4ABBEFBF" w:rsidR="007D4AD6" w:rsidRDefault="007D4AD6" w:rsidP="001F0F61">
      <w:pPr>
        <w:numPr>
          <w:ilvl w:val="0"/>
          <w:numId w:val="2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7D4AD6">
        <w:rPr>
          <w:rFonts w:ascii="Times New Roman" w:eastAsia="Times New Roman" w:hAnsi="Times New Roman" w:cs="Times New Roman"/>
          <w:sz w:val="21"/>
          <w:szCs w:val="21"/>
        </w:rPr>
        <w:lastRenderedPageBreak/>
        <w:drawing>
          <wp:inline distT="0" distB="0" distL="0" distR="0" wp14:anchorId="26E94C9A" wp14:editId="77DB14E4">
            <wp:extent cx="6858000" cy="28321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F614" w14:textId="38FE7A3B" w:rsidR="001F0F61" w:rsidRPr="001F0F61" w:rsidRDefault="007D4AD6" w:rsidP="001F0F61">
      <w:p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7D4AD6">
        <w:rPr>
          <w:rFonts w:ascii="Times New Roman" w:eastAsia="Times New Roman" w:hAnsi="Times New Roman" w:cs="Times New Roman"/>
          <w:sz w:val="21"/>
          <w:szCs w:val="21"/>
        </w:rPr>
        <w:drawing>
          <wp:inline distT="0" distB="0" distL="0" distR="0" wp14:anchorId="15A405F9" wp14:editId="52EA6E21">
            <wp:extent cx="6858000" cy="3538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F45E" w14:textId="6D78AF2E" w:rsidR="001F0F61" w:rsidRDefault="001F0F61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br w:type="page"/>
      </w:r>
    </w:p>
    <w:p w14:paraId="2B0617AC" w14:textId="77777777" w:rsidR="001F0F61" w:rsidRDefault="001F0F61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20AB6B20" w14:textId="29C983CE" w:rsidR="000626C1" w:rsidRDefault="006E0E1B"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 xml:space="preserve">6, </w:t>
      </w:r>
      <w:r w:rsidR="00BD5BAB">
        <w:rPr>
          <w:rFonts w:ascii="Open Sans" w:hAnsi="Open Sans"/>
          <w:color w:val="525C65"/>
          <w:sz w:val="21"/>
          <w:szCs w:val="21"/>
          <w:shd w:val="clear" w:color="auto" w:fill="FFFFFF"/>
        </w:rPr>
        <w:t>Import and reference the correct libraries to enable the collection of Application Insights telemetry data.</w:t>
      </w:r>
    </w:p>
    <w:p w14:paraId="1E15E391" w14:textId="586A6D3E" w:rsidR="00BD5BAB" w:rsidRPr="00BD5BAB" w:rsidRDefault="00BD5BAB" w:rsidP="00BD5BAB">
      <w:pPr>
        <w:numPr>
          <w:ilvl w:val="0"/>
          <w:numId w:val="1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BD5BAB">
        <w:rPr>
          <w:rFonts w:ascii="Times New Roman" w:eastAsia="Times New Roman" w:hAnsi="Times New Roman" w:cs="Times New Roman"/>
          <w:sz w:val="21"/>
          <w:szCs w:val="21"/>
        </w:rPr>
        <w:t>Application Insight Events that show the results of clicking </w:t>
      </w:r>
      <w:r w:rsidRPr="00BD5BAB">
        <w:rPr>
          <w:rFonts w:ascii="Times New Roman" w:eastAsia="Times New Roman" w:hAnsi="Times New Roman" w:cs="Times New Roman"/>
          <w:b/>
          <w:bCs/>
          <w:sz w:val="21"/>
          <w:szCs w:val="21"/>
        </w:rPr>
        <w:t>vote</w:t>
      </w:r>
      <w:r w:rsidRPr="00BD5BAB">
        <w:rPr>
          <w:rFonts w:ascii="Times New Roman" w:eastAsia="Times New Roman" w:hAnsi="Times New Roman" w:cs="Times New Roman"/>
          <w:sz w:val="21"/>
          <w:szCs w:val="21"/>
        </w:rPr>
        <w:t> for each </w:t>
      </w:r>
      <w:r w:rsidRPr="00BD5BAB">
        <w:rPr>
          <w:rFonts w:ascii="Times New Roman" w:eastAsia="Times New Roman" w:hAnsi="Times New Roman" w:cs="Times New Roman"/>
          <w:b/>
          <w:bCs/>
          <w:sz w:val="21"/>
          <w:szCs w:val="21"/>
        </w:rPr>
        <w:t>Dogs</w:t>
      </w:r>
      <w:r w:rsidRPr="00BD5BAB">
        <w:rPr>
          <w:rFonts w:ascii="Times New Roman" w:eastAsia="Times New Roman" w:hAnsi="Times New Roman" w:cs="Times New Roman"/>
          <w:sz w:val="21"/>
          <w:szCs w:val="21"/>
        </w:rPr>
        <w:t> &amp; </w:t>
      </w:r>
      <w:r w:rsidRPr="00BD5BAB">
        <w:rPr>
          <w:rFonts w:ascii="Times New Roman" w:eastAsia="Times New Roman" w:hAnsi="Times New Roman" w:cs="Times New Roman"/>
          <w:b/>
          <w:bCs/>
          <w:sz w:val="21"/>
          <w:szCs w:val="21"/>
        </w:rPr>
        <w:t>Cats</w:t>
      </w:r>
    </w:p>
    <w:p w14:paraId="05EDCBFA" w14:textId="621148E8" w:rsidR="00BD5BAB" w:rsidRDefault="00BD5BAB" w:rsidP="00BD5BAB">
      <w:pPr>
        <w:spacing w:before="100" w:beforeAutospacing="1" w:after="100" w:afterAutospacing="1" w:line="240" w:lineRule="auto"/>
        <w:ind w:left="630"/>
        <w:rPr>
          <w:rFonts w:ascii="Times New Roman" w:eastAsia="Times New Roman" w:hAnsi="Times New Roman" w:cs="Times New Roman"/>
          <w:b/>
          <w:bCs/>
          <w:sz w:val="21"/>
          <w:szCs w:val="21"/>
        </w:rPr>
      </w:pP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>(Doug not sure if this is the right screenshot)</w:t>
      </w:r>
    </w:p>
    <w:p w14:paraId="4C26D149" w14:textId="49F14526" w:rsidR="00145C55" w:rsidRPr="00BD5BAB" w:rsidRDefault="00145C55" w:rsidP="00BD5BAB">
      <w:pPr>
        <w:spacing w:before="100" w:beforeAutospacing="1" w:after="100" w:afterAutospacing="1" w:line="240" w:lineRule="auto"/>
        <w:ind w:left="630"/>
        <w:rPr>
          <w:rFonts w:ascii="Times New Roman" w:eastAsia="Times New Roman" w:hAnsi="Times New Roman" w:cs="Times New Roman"/>
          <w:sz w:val="21"/>
          <w:szCs w:val="21"/>
        </w:rPr>
      </w:pPr>
      <w:r w:rsidRPr="00145C55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47F69C45" wp14:editId="57AC5F8F">
            <wp:extent cx="5943600" cy="26460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1BCF" w14:textId="2CDB81B5" w:rsidR="00BD5BAB" w:rsidRDefault="00BD5BAB" w:rsidP="00BD5B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D5BAB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0634D196" wp14:editId="3723185D">
            <wp:extent cx="5943600" cy="36055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D205" w14:textId="07195DB9" w:rsidR="002D0DAC" w:rsidRDefault="002D0DAC" w:rsidP="002D0D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2D0DAC">
        <w:rPr>
          <w:rFonts w:ascii="Times New Roman" w:eastAsia="Times New Roman" w:hAnsi="Times New Roman" w:cs="Times New Roman"/>
          <w:noProof/>
          <w:sz w:val="21"/>
          <w:szCs w:val="21"/>
        </w:rPr>
        <w:lastRenderedPageBreak/>
        <w:drawing>
          <wp:inline distT="0" distB="0" distL="0" distR="0" wp14:anchorId="18A0F488" wp14:editId="11947356">
            <wp:extent cx="5943600" cy="25673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2D83" w14:textId="4EEF2F90" w:rsidR="002D0DAC" w:rsidRPr="00BD5BAB" w:rsidRDefault="002D0DAC" w:rsidP="002D0D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2D0DAC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49007B9B" wp14:editId="63962F3B">
            <wp:extent cx="5943600" cy="2708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F470" w14:textId="77777777" w:rsidR="00BD5BAB" w:rsidRPr="00BD5BAB" w:rsidRDefault="00BD5BAB" w:rsidP="00BD5BAB">
      <w:pPr>
        <w:numPr>
          <w:ilvl w:val="0"/>
          <w:numId w:val="1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BD5BAB">
        <w:rPr>
          <w:rFonts w:ascii="Times New Roman" w:eastAsia="Times New Roman" w:hAnsi="Times New Roman" w:cs="Times New Roman"/>
          <w:sz w:val="21"/>
          <w:szCs w:val="21"/>
        </w:rPr>
        <w:t>The output of the </w:t>
      </w:r>
      <w:r w:rsidRPr="00BD5BAB">
        <w:rPr>
          <w:rFonts w:ascii="Times New Roman" w:eastAsia="Times New Roman" w:hAnsi="Times New Roman" w:cs="Times New Roman"/>
          <w:b/>
          <w:bCs/>
          <w:sz w:val="21"/>
          <w:szCs w:val="21"/>
        </w:rPr>
        <w:t>traces</w:t>
      </w:r>
      <w:r w:rsidRPr="00BD5BAB">
        <w:rPr>
          <w:rFonts w:ascii="Times New Roman" w:eastAsia="Times New Roman" w:hAnsi="Times New Roman" w:cs="Times New Roman"/>
          <w:sz w:val="21"/>
          <w:szCs w:val="21"/>
        </w:rPr>
        <w:t> query in Azure Log Analytics</w:t>
      </w:r>
    </w:p>
    <w:p w14:paraId="5E97E05E" w14:textId="4A434B69" w:rsidR="000626C1" w:rsidRDefault="000626C1"/>
    <w:p w14:paraId="53335E67" w14:textId="3D56CAC5" w:rsidR="000626C1" w:rsidRDefault="000626C1">
      <w:r w:rsidRPr="000626C1">
        <w:rPr>
          <w:noProof/>
        </w:rPr>
        <w:drawing>
          <wp:inline distT="0" distB="0" distL="0" distR="0" wp14:anchorId="601FBD43" wp14:editId="19ECC0FC">
            <wp:extent cx="5943600" cy="2433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AB27" w14:textId="328BCADD" w:rsidR="00BD5BAB" w:rsidRDefault="00BD5BAB"/>
    <w:p w14:paraId="66DA3668" w14:textId="1F35BFE8" w:rsidR="00BD5BAB" w:rsidRDefault="00BD5BAB" w:rsidP="00BD5BAB">
      <w:pPr>
        <w:numPr>
          <w:ilvl w:val="0"/>
          <w:numId w:val="1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BD5BAB">
        <w:rPr>
          <w:rFonts w:ascii="Times New Roman" w:eastAsia="Times New Roman" w:hAnsi="Times New Roman" w:cs="Times New Roman"/>
          <w:sz w:val="21"/>
          <w:szCs w:val="21"/>
        </w:rPr>
        <w:lastRenderedPageBreak/>
        <w:t>The chart created from the output of the </w:t>
      </w:r>
      <w:r w:rsidRPr="00BD5BAB">
        <w:rPr>
          <w:rFonts w:ascii="Times New Roman" w:eastAsia="Times New Roman" w:hAnsi="Times New Roman" w:cs="Times New Roman"/>
          <w:b/>
          <w:bCs/>
          <w:sz w:val="21"/>
          <w:szCs w:val="21"/>
        </w:rPr>
        <w:t>traces</w:t>
      </w:r>
      <w:r w:rsidRPr="00BD5BAB">
        <w:rPr>
          <w:rFonts w:ascii="Times New Roman" w:eastAsia="Times New Roman" w:hAnsi="Times New Roman" w:cs="Times New Roman"/>
          <w:sz w:val="21"/>
          <w:szCs w:val="21"/>
        </w:rPr>
        <w:t> query</w:t>
      </w:r>
    </w:p>
    <w:p w14:paraId="6C0FE039" w14:textId="0A5810C6" w:rsidR="005B2DA0" w:rsidRPr="00BD5BAB" w:rsidRDefault="005B2DA0" w:rsidP="00BD5BAB">
      <w:pPr>
        <w:numPr>
          <w:ilvl w:val="0"/>
          <w:numId w:val="1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5B2DA0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6F88456F" wp14:editId="774D313C">
            <wp:extent cx="5943600" cy="2756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D294" w14:textId="77777777" w:rsidR="004F4DAC" w:rsidRDefault="004F4DAC"/>
    <w:p w14:paraId="48F6F524" w14:textId="77777777" w:rsidR="006E0E1B" w:rsidRDefault="006E0E1B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br w:type="page"/>
      </w:r>
    </w:p>
    <w:p w14:paraId="73A08FBD" w14:textId="67EB0228" w:rsidR="004F4DAC" w:rsidRDefault="004F4DAC" w:rsidP="006E0E1B">
      <w:pPr>
        <w:pStyle w:val="ListParagraph"/>
        <w:numPr>
          <w:ilvl w:val="0"/>
          <w:numId w:val="8"/>
        </w:num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6E0E1B">
        <w:rPr>
          <w:rFonts w:ascii="Open Sans" w:hAnsi="Open Sans"/>
          <w:color w:val="525C65"/>
          <w:sz w:val="21"/>
          <w:szCs w:val="21"/>
          <w:shd w:val="clear" w:color="auto" w:fill="FFFFFF"/>
        </w:rPr>
        <w:lastRenderedPageBreak/>
        <w:t>Create an auto scaling rule for a VM Scale Set.</w:t>
      </w:r>
    </w:p>
    <w:p w14:paraId="3DBEB596" w14:textId="3F14361B" w:rsidR="006E0E1B" w:rsidRPr="006E0E1B" w:rsidRDefault="006E0E1B" w:rsidP="006E0E1B">
      <w:pPr>
        <w:ind w:left="360"/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>Evidence of c</w:t>
      </w:r>
      <w:r w:rsidRPr="006E0E1B">
        <w:rPr>
          <w:rFonts w:ascii="Open Sans" w:hAnsi="Open Sans"/>
          <w:color w:val="525C65"/>
          <w:sz w:val="21"/>
          <w:szCs w:val="21"/>
          <w:shd w:val="clear" w:color="auto" w:fill="FFFFFF"/>
        </w:rPr>
        <w:t>ondition</w:t>
      </w: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>s of rule</w:t>
      </w:r>
    </w:p>
    <w:p w14:paraId="10555FC3" w14:textId="0276E024" w:rsidR="004F4DAC" w:rsidRDefault="004F4DAC">
      <w:r w:rsidRPr="004F4DAC">
        <w:rPr>
          <w:noProof/>
        </w:rPr>
        <w:drawing>
          <wp:inline distT="0" distB="0" distL="0" distR="0" wp14:anchorId="05AC2345" wp14:editId="37D1B0C2">
            <wp:extent cx="6731346" cy="2835421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31346" cy="283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88AE" w14:textId="77777777" w:rsidR="006E0E1B" w:rsidRPr="006E0E1B" w:rsidRDefault="006E0E1B" w:rsidP="006E0E1B">
      <w:pPr>
        <w:numPr>
          <w:ilvl w:val="0"/>
          <w:numId w:val="9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6E0E1B">
        <w:rPr>
          <w:rFonts w:ascii="Times New Roman" w:eastAsia="Times New Roman" w:hAnsi="Times New Roman" w:cs="Times New Roman"/>
          <w:sz w:val="21"/>
          <w:szCs w:val="21"/>
        </w:rPr>
        <w:t>The Activity log of the VM scale set that shows it scaled up, including a timestamp.</w:t>
      </w:r>
    </w:p>
    <w:p w14:paraId="23955C18" w14:textId="77777777" w:rsidR="006E0E1B" w:rsidRPr="006E0E1B" w:rsidRDefault="006E0E1B" w:rsidP="006E0E1B">
      <w:pPr>
        <w:numPr>
          <w:ilvl w:val="0"/>
          <w:numId w:val="9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6E0E1B">
        <w:rPr>
          <w:rFonts w:ascii="Times New Roman" w:eastAsia="Times New Roman" w:hAnsi="Times New Roman" w:cs="Times New Roman"/>
          <w:sz w:val="21"/>
          <w:szCs w:val="21"/>
        </w:rPr>
        <w:t>The new instances being created.</w:t>
      </w:r>
    </w:p>
    <w:p w14:paraId="33FAD93D" w14:textId="77777777" w:rsidR="006E0E1B" w:rsidRPr="006E0E1B" w:rsidRDefault="006E0E1B" w:rsidP="006E0E1B">
      <w:pPr>
        <w:numPr>
          <w:ilvl w:val="0"/>
          <w:numId w:val="9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6E0E1B">
        <w:rPr>
          <w:rFonts w:ascii="Times New Roman" w:eastAsia="Times New Roman" w:hAnsi="Times New Roman" w:cs="Times New Roman"/>
          <w:sz w:val="21"/>
          <w:szCs w:val="21"/>
        </w:rPr>
        <w:t>The metrics showing the load increasing, then decreasing once scaled up, including a timestamp.</w:t>
      </w:r>
    </w:p>
    <w:p w14:paraId="25817A81" w14:textId="6A157865" w:rsidR="004F4DAC" w:rsidRDefault="004F4DAC"/>
    <w:p w14:paraId="54B8A610" w14:textId="405ACCA4" w:rsidR="004F4DAC" w:rsidRDefault="004F4DAC">
      <w:r w:rsidRPr="004F4DAC">
        <w:rPr>
          <w:noProof/>
        </w:rPr>
        <w:drawing>
          <wp:inline distT="0" distB="0" distL="0" distR="0" wp14:anchorId="12160E16" wp14:editId="732728F2">
            <wp:extent cx="5105662" cy="251790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5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8BD0" w14:textId="443DCE7A" w:rsidR="004F4DAC" w:rsidRDefault="004F4DAC">
      <w:r w:rsidRPr="004F4DAC">
        <w:rPr>
          <w:noProof/>
        </w:rPr>
        <w:lastRenderedPageBreak/>
        <w:drawing>
          <wp:inline distT="0" distB="0" distL="0" distR="0" wp14:anchorId="707A71DA" wp14:editId="246EA85D">
            <wp:extent cx="6061387" cy="252743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1387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FE3B" w14:textId="57CBC5E9" w:rsidR="004F4DAC" w:rsidRDefault="004F4DAC">
      <w:r w:rsidRPr="004F4DAC">
        <w:rPr>
          <w:noProof/>
        </w:rPr>
        <w:drawing>
          <wp:inline distT="0" distB="0" distL="0" distR="0" wp14:anchorId="2775AA46" wp14:editId="68121419">
            <wp:extent cx="6782149" cy="2778268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82149" cy="277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F857" w14:textId="77777777" w:rsidR="00933415" w:rsidRDefault="00933415">
      <w:pPr>
        <w:rPr>
          <w:noProof/>
        </w:rPr>
      </w:pPr>
    </w:p>
    <w:p w14:paraId="18FCE02D" w14:textId="77777777" w:rsidR="00933415" w:rsidRDefault="00933415">
      <w:pPr>
        <w:rPr>
          <w:noProof/>
        </w:rPr>
      </w:pPr>
    </w:p>
    <w:p w14:paraId="3F745F39" w14:textId="0113AF47" w:rsidR="007924A9" w:rsidRDefault="007924A9">
      <w:r w:rsidRPr="007924A9">
        <w:rPr>
          <w:noProof/>
        </w:rPr>
        <w:drawing>
          <wp:inline distT="0" distB="0" distL="0" distR="0" wp14:anchorId="6941EE6A" wp14:editId="1AFC988F">
            <wp:extent cx="6858000" cy="2006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DD4E" w14:textId="5931E11D" w:rsidR="00933415" w:rsidRDefault="00933415"/>
    <w:p w14:paraId="0F572F00" w14:textId="1EB2DB62" w:rsidR="007D4AD6" w:rsidRDefault="007D4AD6"/>
    <w:p w14:paraId="4F70DD41" w14:textId="77777777" w:rsidR="007D4AD6" w:rsidRDefault="007D4AD6">
      <w:r>
        <w:br w:type="page"/>
      </w:r>
    </w:p>
    <w:p w14:paraId="4E9703E9" w14:textId="4F41816C" w:rsidR="007D4AD6" w:rsidRDefault="007D4AD6" w:rsidP="006E0E1B">
      <w:pPr>
        <w:pStyle w:val="ListParagraph"/>
        <w:numPr>
          <w:ilvl w:val="0"/>
          <w:numId w:val="8"/>
        </w:numPr>
      </w:pPr>
      <w:proofErr w:type="spellStart"/>
      <w:r>
        <w:lastRenderedPageBreak/>
        <w:t>RunBook</w:t>
      </w:r>
      <w:proofErr w:type="spellEnd"/>
    </w:p>
    <w:p w14:paraId="625595E1" w14:textId="7707BCF2" w:rsidR="007D4AD6" w:rsidRDefault="007D4AD6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 xml:space="preserve">Create an Azure </w:t>
      </w:r>
      <w:proofErr w:type="spellStart"/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>RunBook</w:t>
      </w:r>
      <w:proofErr w:type="spellEnd"/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 xml:space="preserve"> to be executed by an Azure Automation Account.</w:t>
      </w:r>
    </w:p>
    <w:p w14:paraId="7EE8931C" w14:textId="48FD0C48" w:rsidR="007D4AD6" w:rsidRDefault="007D4AD6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>As evidence, provide a screenshot of your resource group containing your running resources.</w:t>
      </w:r>
    </w:p>
    <w:p w14:paraId="2ECD0910" w14:textId="1712F150" w:rsidR="007D4AD6" w:rsidRDefault="007D4AD6">
      <w:r w:rsidRPr="007D4AD6">
        <w:drawing>
          <wp:inline distT="0" distB="0" distL="0" distR="0" wp14:anchorId="794F61B6" wp14:editId="19D83917">
            <wp:extent cx="6858000" cy="1875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4841" w14:textId="3C216021" w:rsidR="007D4AD6" w:rsidRDefault="007D4AD6"/>
    <w:p w14:paraId="6771A562" w14:textId="7389EE0A" w:rsidR="007D4AD6" w:rsidRDefault="007D4AD6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 xml:space="preserve">Configure an Azure Alert to trigger the </w:t>
      </w:r>
      <w:proofErr w:type="spellStart"/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>RunBook</w:t>
      </w:r>
      <w:proofErr w:type="spellEnd"/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 xml:space="preserve"> to execute.</w:t>
      </w:r>
    </w:p>
    <w:p w14:paraId="0D7DF41D" w14:textId="6FD55F6F" w:rsidR="007D4AD6" w:rsidRDefault="007D4AD6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>As evidence, provide a screenshot of the configuration.</w:t>
      </w:r>
    </w:p>
    <w:p w14:paraId="67BB19D6" w14:textId="7447A6B1" w:rsidR="007D4AD6" w:rsidRDefault="007D4AD6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7D4AD6">
        <w:rPr>
          <w:rFonts w:ascii="Open Sans" w:hAnsi="Open Sans"/>
          <w:color w:val="525C65"/>
          <w:sz w:val="21"/>
          <w:szCs w:val="21"/>
          <w:shd w:val="clear" w:color="auto" w:fill="FFFFFF"/>
        </w:rPr>
        <w:drawing>
          <wp:inline distT="0" distB="0" distL="0" distR="0" wp14:anchorId="02411B3B" wp14:editId="38AD8803">
            <wp:extent cx="6858000" cy="17386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B8B4" w14:textId="29CCC431" w:rsidR="007D4AD6" w:rsidRDefault="007D4AD6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7D4AD6">
        <w:rPr>
          <w:rFonts w:ascii="Open Sans" w:hAnsi="Open Sans"/>
          <w:color w:val="525C65"/>
          <w:sz w:val="21"/>
          <w:szCs w:val="21"/>
          <w:shd w:val="clear" w:color="auto" w:fill="FFFFFF"/>
        </w:rPr>
        <w:drawing>
          <wp:inline distT="0" distB="0" distL="0" distR="0" wp14:anchorId="4C1D31A3" wp14:editId="447160DE">
            <wp:extent cx="6858000" cy="18122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3494" w14:textId="77777777" w:rsidR="006E0E1B" w:rsidRDefault="006E0E1B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2F8F5455" w14:textId="37CBA533" w:rsidR="00FC3017" w:rsidRDefault="006E0E1B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lastRenderedPageBreak/>
        <w:t xml:space="preserve">9. </w:t>
      </w: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 xml:space="preserve">Configure an Azure Alert to trigger the </w:t>
      </w:r>
      <w:proofErr w:type="spellStart"/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>RunBook</w:t>
      </w:r>
      <w:proofErr w:type="spellEnd"/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t xml:space="preserve"> to execute.</w:t>
      </w:r>
      <w:r w:rsidR="00FC3017" w:rsidRPr="00FC3017">
        <w:rPr>
          <w:rFonts w:ascii="Open Sans" w:hAnsi="Open Sans"/>
          <w:color w:val="525C65"/>
          <w:sz w:val="21"/>
          <w:szCs w:val="21"/>
          <w:shd w:val="clear" w:color="auto" w:fill="FFFFFF"/>
        </w:rPr>
        <w:drawing>
          <wp:inline distT="0" distB="0" distL="0" distR="0" wp14:anchorId="4D32D3EF" wp14:editId="31F956AF">
            <wp:extent cx="3892750" cy="5210443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521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E406" w14:textId="3B466C45" w:rsidR="00FC3017" w:rsidRDefault="00FC3017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422C9E64" w14:textId="77777777" w:rsidR="00D85C2C" w:rsidRDefault="00D85C2C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/>
          <w:color w:val="525C65"/>
          <w:sz w:val="21"/>
          <w:szCs w:val="21"/>
          <w:shd w:val="clear" w:color="auto" w:fill="FFFFFF"/>
        </w:rPr>
        <w:br w:type="page"/>
      </w:r>
    </w:p>
    <w:p w14:paraId="17B47813" w14:textId="60373D04" w:rsidR="00FC3017" w:rsidRPr="00877365" w:rsidRDefault="00FC3017" w:rsidP="00877365">
      <w:pPr>
        <w:pStyle w:val="ListParagraph"/>
        <w:numPr>
          <w:ilvl w:val="0"/>
          <w:numId w:val="10"/>
        </w:numPr>
        <w:rPr>
          <w:rFonts w:ascii="Open Sans" w:hAnsi="Open Sans"/>
          <w:color w:val="525C65"/>
          <w:sz w:val="21"/>
          <w:szCs w:val="21"/>
          <w:shd w:val="clear" w:color="auto" w:fill="FFFFFF"/>
        </w:rPr>
      </w:pPr>
      <w:r w:rsidRPr="00877365">
        <w:rPr>
          <w:rFonts w:ascii="Open Sans" w:hAnsi="Open Sans"/>
          <w:color w:val="525C65"/>
          <w:sz w:val="21"/>
          <w:szCs w:val="21"/>
          <w:shd w:val="clear" w:color="auto" w:fill="FFFFFF"/>
        </w:rPr>
        <w:lastRenderedPageBreak/>
        <w:t xml:space="preserve">Cause the </w:t>
      </w:r>
      <w:proofErr w:type="spellStart"/>
      <w:r w:rsidRPr="00877365">
        <w:rPr>
          <w:rFonts w:ascii="Open Sans" w:hAnsi="Open Sans"/>
          <w:color w:val="525C65"/>
          <w:sz w:val="21"/>
          <w:szCs w:val="21"/>
          <w:shd w:val="clear" w:color="auto" w:fill="FFFFFF"/>
        </w:rPr>
        <w:t>RunBook</w:t>
      </w:r>
      <w:proofErr w:type="spellEnd"/>
      <w:r w:rsidRPr="00877365">
        <w:rPr>
          <w:rFonts w:ascii="Open Sans" w:hAnsi="Open Sans"/>
          <w:color w:val="525C65"/>
          <w:sz w:val="21"/>
          <w:szCs w:val="21"/>
          <w:shd w:val="clear" w:color="auto" w:fill="FFFFFF"/>
        </w:rPr>
        <w:t xml:space="preserve"> to be automatically triggered and resolve a problem</w:t>
      </w:r>
    </w:p>
    <w:p w14:paraId="2E0264E9" w14:textId="2CE61317" w:rsidR="00FC3017" w:rsidRDefault="00FC3017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66886A59" w14:textId="77777777" w:rsidR="00FC3017" w:rsidRPr="00FC3017" w:rsidRDefault="00FC3017" w:rsidP="00FC3017">
      <w:pPr>
        <w:numPr>
          <w:ilvl w:val="0"/>
          <w:numId w:val="4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FC3017">
        <w:rPr>
          <w:rFonts w:ascii="Times New Roman" w:eastAsia="Times New Roman" w:hAnsi="Times New Roman" w:cs="Times New Roman"/>
          <w:sz w:val="21"/>
          <w:szCs w:val="21"/>
        </w:rPr>
        <w:t>Email showing the alert was triggered</w:t>
      </w:r>
    </w:p>
    <w:p w14:paraId="1A64D491" w14:textId="77777777" w:rsidR="00FC3017" w:rsidRPr="00FC3017" w:rsidRDefault="00FC3017" w:rsidP="00FC3017">
      <w:pPr>
        <w:numPr>
          <w:ilvl w:val="0"/>
          <w:numId w:val="4"/>
        </w:numPr>
        <w:spacing w:before="100" w:beforeAutospacing="1" w:after="100" w:afterAutospacing="1" w:line="240" w:lineRule="auto"/>
        <w:ind w:left="990"/>
        <w:rPr>
          <w:rFonts w:ascii="Times New Roman" w:eastAsia="Times New Roman" w:hAnsi="Times New Roman" w:cs="Times New Roman"/>
          <w:sz w:val="21"/>
          <w:szCs w:val="21"/>
        </w:rPr>
      </w:pPr>
      <w:r w:rsidRPr="00FC3017">
        <w:rPr>
          <w:rFonts w:ascii="Times New Roman" w:eastAsia="Times New Roman" w:hAnsi="Times New Roman" w:cs="Times New Roman"/>
          <w:sz w:val="21"/>
          <w:szCs w:val="21"/>
        </w:rPr>
        <w:t xml:space="preserve">Metrics or other evidence showing the </w:t>
      </w:r>
      <w:proofErr w:type="spellStart"/>
      <w:r w:rsidRPr="00FC3017">
        <w:rPr>
          <w:rFonts w:ascii="Times New Roman" w:eastAsia="Times New Roman" w:hAnsi="Times New Roman" w:cs="Times New Roman"/>
          <w:sz w:val="21"/>
          <w:szCs w:val="21"/>
        </w:rPr>
        <w:t>RunBook</w:t>
      </w:r>
      <w:proofErr w:type="spellEnd"/>
      <w:r w:rsidRPr="00FC3017">
        <w:rPr>
          <w:rFonts w:ascii="Times New Roman" w:eastAsia="Times New Roman" w:hAnsi="Times New Roman" w:cs="Times New Roman"/>
          <w:sz w:val="21"/>
          <w:szCs w:val="21"/>
        </w:rPr>
        <w:t xml:space="preserve"> executed and resolved the issue.</w:t>
      </w:r>
    </w:p>
    <w:p w14:paraId="11772809" w14:textId="77777777" w:rsidR="00FC3017" w:rsidRDefault="00FC3017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744C65A0" w14:textId="77777777" w:rsidR="00FC3017" w:rsidRDefault="00FC3017" w:rsidP="00FC3017">
      <w:r>
        <w:t>Rule enabled</w:t>
      </w:r>
    </w:p>
    <w:p w14:paraId="31E3AF60" w14:textId="77777777" w:rsidR="00FC3017" w:rsidRDefault="00FC3017" w:rsidP="00FC3017">
      <w:r w:rsidRPr="00933415">
        <w:drawing>
          <wp:inline distT="0" distB="0" distL="0" distR="0" wp14:anchorId="74148914" wp14:editId="52DBB867">
            <wp:extent cx="6858000" cy="1509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C048" w14:textId="77777777" w:rsidR="00FC3017" w:rsidRDefault="00FC3017" w:rsidP="00FC3017">
      <w:r w:rsidRPr="00DF46F6">
        <w:drawing>
          <wp:inline distT="0" distB="0" distL="0" distR="0" wp14:anchorId="523E363C" wp14:editId="37B38E70">
            <wp:extent cx="6858000" cy="1918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4BCB" w14:textId="77777777" w:rsidR="00FC3017" w:rsidRDefault="00FC3017" w:rsidP="00FC3017">
      <w:r w:rsidRPr="00DF46F6">
        <w:lastRenderedPageBreak/>
        <w:drawing>
          <wp:inline distT="0" distB="0" distL="0" distR="0" wp14:anchorId="7E6C3514" wp14:editId="183D2AAB">
            <wp:extent cx="6858000" cy="41706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927D" w14:textId="77777777" w:rsidR="00FC3017" w:rsidRDefault="00FC3017">
      <w:pPr>
        <w:rPr>
          <w:rFonts w:ascii="Open Sans" w:hAnsi="Open Sans"/>
          <w:color w:val="525C65"/>
          <w:sz w:val="21"/>
          <w:szCs w:val="21"/>
          <w:shd w:val="clear" w:color="auto" w:fill="FFFFFF"/>
        </w:rPr>
      </w:pPr>
    </w:p>
    <w:p w14:paraId="17F02A0D" w14:textId="77777777" w:rsidR="007D4AD6" w:rsidRDefault="007D4AD6"/>
    <w:p w14:paraId="4465298D" w14:textId="77F7D0B3" w:rsidR="007D4AD6" w:rsidRDefault="007D4AD6"/>
    <w:p w14:paraId="790E51FE" w14:textId="3E53FC20" w:rsidR="007D4AD6" w:rsidRDefault="007D4AD6"/>
    <w:sectPr w:rsidR="007D4AD6" w:rsidSect="00EE6BC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B0330"/>
    <w:multiLevelType w:val="hybridMultilevel"/>
    <w:tmpl w:val="EE748CA0"/>
    <w:lvl w:ilvl="0" w:tplc="0BB8EF90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0E4C40"/>
    <w:multiLevelType w:val="hybridMultilevel"/>
    <w:tmpl w:val="CC24F5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423CD3"/>
    <w:multiLevelType w:val="multilevel"/>
    <w:tmpl w:val="69CC2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8E2DDE"/>
    <w:multiLevelType w:val="multilevel"/>
    <w:tmpl w:val="C2081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E51894"/>
    <w:multiLevelType w:val="multilevel"/>
    <w:tmpl w:val="1C401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A52B14"/>
    <w:multiLevelType w:val="hybridMultilevel"/>
    <w:tmpl w:val="1DC439CA"/>
    <w:lvl w:ilvl="0" w:tplc="1280041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CF077A"/>
    <w:multiLevelType w:val="multilevel"/>
    <w:tmpl w:val="2200B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4813B6"/>
    <w:multiLevelType w:val="hybridMultilevel"/>
    <w:tmpl w:val="BA24A00A"/>
    <w:lvl w:ilvl="0" w:tplc="26CCABBC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4A2BE0"/>
    <w:multiLevelType w:val="multilevel"/>
    <w:tmpl w:val="D98A0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667DF0"/>
    <w:multiLevelType w:val="hybridMultilevel"/>
    <w:tmpl w:val="5E50B938"/>
    <w:lvl w:ilvl="0" w:tplc="9B22D1D2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8"/>
  </w:num>
  <w:num w:numId="5">
    <w:abstractNumId w:val="1"/>
  </w:num>
  <w:num w:numId="6">
    <w:abstractNumId w:val="5"/>
  </w:num>
  <w:num w:numId="7">
    <w:abstractNumId w:val="7"/>
  </w:num>
  <w:num w:numId="8">
    <w:abstractNumId w:val="9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6C1"/>
    <w:rsid w:val="0005500E"/>
    <w:rsid w:val="000626C1"/>
    <w:rsid w:val="000C29B0"/>
    <w:rsid w:val="00145C55"/>
    <w:rsid w:val="00157474"/>
    <w:rsid w:val="001D1882"/>
    <w:rsid w:val="001F0F61"/>
    <w:rsid w:val="001F12E0"/>
    <w:rsid w:val="00222EBD"/>
    <w:rsid w:val="002B354F"/>
    <w:rsid w:val="002D0DAC"/>
    <w:rsid w:val="004C38EE"/>
    <w:rsid w:val="004D09B2"/>
    <w:rsid w:val="004E2167"/>
    <w:rsid w:val="004F4DAC"/>
    <w:rsid w:val="005B2DA0"/>
    <w:rsid w:val="005B7255"/>
    <w:rsid w:val="006E0E1B"/>
    <w:rsid w:val="006F50CD"/>
    <w:rsid w:val="00774A04"/>
    <w:rsid w:val="007924A9"/>
    <w:rsid w:val="007D4AD6"/>
    <w:rsid w:val="007E1CBB"/>
    <w:rsid w:val="008023F7"/>
    <w:rsid w:val="00827756"/>
    <w:rsid w:val="00877365"/>
    <w:rsid w:val="0092590A"/>
    <w:rsid w:val="00933415"/>
    <w:rsid w:val="00AB5C1D"/>
    <w:rsid w:val="00B33ADA"/>
    <w:rsid w:val="00BD5BAB"/>
    <w:rsid w:val="00CC6556"/>
    <w:rsid w:val="00D85C2C"/>
    <w:rsid w:val="00DF46F6"/>
    <w:rsid w:val="00E57CC9"/>
    <w:rsid w:val="00EE6BC0"/>
    <w:rsid w:val="00FC3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85489"/>
  <w15:chartTrackingRefBased/>
  <w15:docId w15:val="{67E02E10-A18C-4FD1-91EF-C6D2ADD08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D5BA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277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6E0E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91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17</Pages>
  <Words>341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Bergman</dc:creator>
  <cp:keywords/>
  <dc:description/>
  <cp:lastModifiedBy>Douglas Bergman</cp:lastModifiedBy>
  <cp:revision>24</cp:revision>
  <dcterms:created xsi:type="dcterms:W3CDTF">2021-02-15T15:24:00Z</dcterms:created>
  <dcterms:modified xsi:type="dcterms:W3CDTF">2021-02-17T03:17:00Z</dcterms:modified>
</cp:coreProperties>
</file>